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0AA" w:rsidRPr="005600AA" w:rsidRDefault="005600AA" w:rsidP="005600AA">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sidRPr="005600AA">
        <w:rPr>
          <w:rFonts w:ascii="Times New Roman" w:eastAsia="Times New Roman" w:hAnsi="Times New Roman" w:cs="Times New Roman"/>
          <w:b/>
          <w:bCs/>
          <w:kern w:val="36"/>
          <w:sz w:val="48"/>
          <w:szCs w:val="48"/>
          <w:lang w:eastAsia="ru-RU"/>
        </w:rPr>
        <w:t>Анализ работы школьного методического объединения учителей естественно – математического цикла за 2017 – 2018 учебный год.</w:t>
      </w:r>
    </w:p>
    <w:p w:rsidR="005600AA" w:rsidRPr="005600AA" w:rsidRDefault="005600AA" w:rsidP="005600AA">
      <w:pPr>
        <w:spacing w:after="0" w:line="240" w:lineRule="auto"/>
        <w:rPr>
          <w:rFonts w:ascii="Times New Roman" w:eastAsia="Times New Roman" w:hAnsi="Times New Roman" w:cs="Times New Roman"/>
          <w:sz w:val="24"/>
          <w:szCs w:val="24"/>
          <w:lang w:eastAsia="ru-RU"/>
        </w:rPr>
      </w:pP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В 2017 – 2018 учебном году методическое объединение учителей предметов естественно – математического цикла работало над темой: «Внедрение эффективных образовательных и воспитательных технологий как способ повышения качества образования»</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Цель работы: создание условий для творческой активности, личностного и профессионального роста учителей естественно-математического цикла, повышение качества образования и совершенствование образовательного процесса в соответствии с требованиями ФГОС.      </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Исходя из цели, были поставлены задачи, над которыми работали учителя, входящие в методическое объединение:</w:t>
      </w:r>
    </w:p>
    <w:p w:rsidR="005600AA" w:rsidRPr="005600AA" w:rsidRDefault="005600AA" w:rsidP="005600AA">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Совершенствование преподавания предметов естественног</w:t>
      </w:r>
      <w:proofErr w:type="gramStart"/>
      <w:r w:rsidRPr="005600AA">
        <w:rPr>
          <w:rFonts w:ascii="Times New Roman" w:eastAsia="Times New Roman" w:hAnsi="Times New Roman" w:cs="Times New Roman"/>
          <w:sz w:val="24"/>
          <w:szCs w:val="24"/>
          <w:lang w:eastAsia="ru-RU"/>
        </w:rPr>
        <w:t>о-</w:t>
      </w:r>
      <w:proofErr w:type="gramEnd"/>
      <w:r w:rsidRPr="005600AA">
        <w:rPr>
          <w:rFonts w:ascii="Times New Roman" w:eastAsia="Times New Roman" w:hAnsi="Times New Roman" w:cs="Times New Roman"/>
          <w:sz w:val="24"/>
          <w:szCs w:val="24"/>
          <w:lang w:eastAsia="ru-RU"/>
        </w:rPr>
        <w:t xml:space="preserve"> математического цикла через определение конкретных проблем и направлений развития профессиональной компетентности каждого педагога;</w:t>
      </w:r>
    </w:p>
    <w:p w:rsidR="005600AA" w:rsidRPr="005600AA" w:rsidRDefault="005600AA" w:rsidP="005600AA">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Внедрение новых образовательных технологий в практику преподавания предметов естественно-математического цикла;</w:t>
      </w:r>
    </w:p>
    <w:p w:rsidR="005600AA" w:rsidRPr="005600AA" w:rsidRDefault="005600AA" w:rsidP="005600AA">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Применять активные методы обучения предметов естественно – математического цикла. Вести целенаправленную работу по ликвидации пробелов знаний учащихся;</w:t>
      </w:r>
    </w:p>
    <w:p w:rsidR="005600AA" w:rsidRPr="005600AA" w:rsidRDefault="005600AA" w:rsidP="005600AA">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xml:space="preserve">Продолжать работу по повышению качества </w:t>
      </w:r>
      <w:proofErr w:type="spellStart"/>
      <w:r w:rsidRPr="005600AA">
        <w:rPr>
          <w:rFonts w:ascii="Times New Roman" w:eastAsia="Times New Roman" w:hAnsi="Times New Roman" w:cs="Times New Roman"/>
          <w:sz w:val="24"/>
          <w:szCs w:val="24"/>
          <w:lang w:eastAsia="ru-RU"/>
        </w:rPr>
        <w:t>обученности</w:t>
      </w:r>
      <w:proofErr w:type="spellEnd"/>
      <w:r w:rsidRPr="005600AA">
        <w:rPr>
          <w:rFonts w:ascii="Times New Roman" w:eastAsia="Times New Roman" w:hAnsi="Times New Roman" w:cs="Times New Roman"/>
          <w:sz w:val="24"/>
          <w:szCs w:val="24"/>
          <w:lang w:eastAsia="ru-RU"/>
        </w:rPr>
        <w:t xml:space="preserve"> учащихся по предметам, мотивации учащихся к изучению математики, информатики и ИКТ, физики, биологии, химии, географии.</w:t>
      </w:r>
    </w:p>
    <w:p w:rsidR="005600AA" w:rsidRPr="005600AA" w:rsidRDefault="005600AA" w:rsidP="005600AA">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Продолжать развивать условия для сохранения и укрепления здоровья учащихся. Воспитывать стремления к здоровому образу жизни.</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В течение 2017-2018 учебного года</w:t>
      </w:r>
      <w:r>
        <w:rPr>
          <w:rFonts w:ascii="Times New Roman" w:eastAsia="Times New Roman" w:hAnsi="Times New Roman" w:cs="Times New Roman"/>
          <w:sz w:val="24"/>
          <w:szCs w:val="24"/>
          <w:lang w:eastAsia="ru-RU"/>
        </w:rPr>
        <w:t xml:space="preserve"> были организованы и проведены 4 заседания </w:t>
      </w:r>
      <w:r w:rsidRPr="005600AA">
        <w:rPr>
          <w:rFonts w:ascii="Times New Roman" w:eastAsia="Times New Roman" w:hAnsi="Times New Roman" w:cs="Times New Roman"/>
          <w:sz w:val="24"/>
          <w:szCs w:val="24"/>
          <w:lang w:eastAsia="ru-RU"/>
        </w:rPr>
        <w:t xml:space="preserve">школьного методического объединения. Для решения поставленных задач на заседаниях рассматривались различные теоретические и практические вопросы. При организации учебно-воспитательного процесса образовательные и воспитательные задачи обучения всеми учителями решались комплексно с учетом возрастных особенностей учащихся: при этом особое внимание обращалось на дифференциацию обучения, выбор рациональных методов и приемов обучения, на рациональное сочетание устных и письменных видов </w:t>
      </w:r>
      <w:proofErr w:type="gramStart"/>
      <w:r w:rsidRPr="005600AA">
        <w:rPr>
          <w:rFonts w:ascii="Times New Roman" w:eastAsia="Times New Roman" w:hAnsi="Times New Roman" w:cs="Times New Roman"/>
          <w:sz w:val="24"/>
          <w:szCs w:val="24"/>
          <w:lang w:eastAsia="ru-RU"/>
        </w:rPr>
        <w:t>работ</w:t>
      </w:r>
      <w:proofErr w:type="gramEnd"/>
      <w:r w:rsidRPr="005600AA">
        <w:rPr>
          <w:rFonts w:ascii="Times New Roman" w:eastAsia="Times New Roman" w:hAnsi="Times New Roman" w:cs="Times New Roman"/>
          <w:sz w:val="24"/>
          <w:szCs w:val="24"/>
          <w:lang w:eastAsia="ru-RU"/>
        </w:rPr>
        <w:t xml:space="preserve"> как при изучении теории, так и при решении задач; на развитие речи учащихся; формирование у них навыков умственного труда. Учитывая технологические и возрастные особенности учащихся, учителя использовали индивидуальный подход в обучении. </w:t>
      </w:r>
      <w:proofErr w:type="gramStart"/>
      <w:r w:rsidRPr="005600AA">
        <w:rPr>
          <w:rFonts w:ascii="Times New Roman" w:eastAsia="Times New Roman" w:hAnsi="Times New Roman" w:cs="Times New Roman"/>
          <w:sz w:val="24"/>
          <w:szCs w:val="24"/>
          <w:lang w:eastAsia="ru-RU"/>
        </w:rPr>
        <w:t xml:space="preserve">Хочется отметить, что в 2017 – 2018 учебном годы выросло качество </w:t>
      </w:r>
      <w:proofErr w:type="spellStart"/>
      <w:r w:rsidRPr="005600AA">
        <w:rPr>
          <w:rFonts w:ascii="Times New Roman" w:eastAsia="Times New Roman" w:hAnsi="Times New Roman" w:cs="Times New Roman"/>
          <w:sz w:val="24"/>
          <w:szCs w:val="24"/>
          <w:lang w:eastAsia="ru-RU"/>
        </w:rPr>
        <w:t>обученности</w:t>
      </w:r>
      <w:proofErr w:type="spellEnd"/>
      <w:r w:rsidRPr="005600AA">
        <w:rPr>
          <w:rFonts w:ascii="Times New Roman" w:eastAsia="Times New Roman" w:hAnsi="Times New Roman" w:cs="Times New Roman"/>
          <w:sz w:val="24"/>
          <w:szCs w:val="24"/>
          <w:lang w:eastAsia="ru-RU"/>
        </w:rPr>
        <w:t xml:space="preserve"> по предметам естественно – математического цикла, хотя остается еще не на должном уровне.</w:t>
      </w:r>
      <w:proofErr w:type="gramEnd"/>
      <w:r w:rsidRPr="005600AA">
        <w:rPr>
          <w:rFonts w:ascii="Times New Roman" w:eastAsia="Times New Roman" w:hAnsi="Times New Roman" w:cs="Times New Roman"/>
          <w:sz w:val="24"/>
          <w:szCs w:val="24"/>
          <w:lang w:eastAsia="ru-RU"/>
        </w:rPr>
        <w:t xml:space="preserve">  Огромную помощь в работе оказывают Интернет – ресурсы. У педагогов накоплено много презентаций, тестов, проверочных работ, которые они с успехом применяют на своих уроках. В конце учебного года в рамках промежуточной </w:t>
      </w:r>
      <w:r w:rsidRPr="005600AA">
        <w:rPr>
          <w:rFonts w:ascii="Times New Roman" w:eastAsia="Times New Roman" w:hAnsi="Times New Roman" w:cs="Times New Roman"/>
          <w:sz w:val="24"/>
          <w:szCs w:val="24"/>
          <w:lang w:eastAsia="ru-RU"/>
        </w:rPr>
        <w:lastRenderedPageBreak/>
        <w:t>аттестации проведены тестирования по всем предметам цикла. По итогам года во всех классах программа по предметам была выполнена в полном объеме.</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В течение года на заседаниях ШМО рассматривали следующие вопросы:</w:t>
      </w:r>
    </w:p>
    <w:p w:rsidR="005600AA" w:rsidRPr="005600AA" w:rsidRDefault="005600AA" w:rsidP="005600A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xml:space="preserve">Доклад «Развитие познавательного интереса на уроках химии и биологии» (Учитель </w:t>
      </w:r>
      <w:proofErr w:type="spellStart"/>
      <w:r>
        <w:rPr>
          <w:rFonts w:ascii="Times New Roman" w:eastAsia="Times New Roman" w:hAnsi="Times New Roman" w:cs="Times New Roman"/>
          <w:sz w:val="24"/>
          <w:szCs w:val="24"/>
          <w:lang w:eastAsia="ru-RU"/>
        </w:rPr>
        <w:t>Приемская</w:t>
      </w:r>
      <w:proofErr w:type="spellEnd"/>
      <w:r>
        <w:rPr>
          <w:rFonts w:ascii="Times New Roman" w:eastAsia="Times New Roman" w:hAnsi="Times New Roman" w:cs="Times New Roman"/>
          <w:sz w:val="24"/>
          <w:szCs w:val="24"/>
          <w:lang w:eastAsia="ru-RU"/>
        </w:rPr>
        <w:t xml:space="preserve"> Е.А.</w:t>
      </w:r>
      <w:r w:rsidRPr="005600AA">
        <w:rPr>
          <w:rFonts w:ascii="Times New Roman" w:eastAsia="Times New Roman" w:hAnsi="Times New Roman" w:cs="Times New Roman"/>
          <w:sz w:val="24"/>
          <w:szCs w:val="24"/>
          <w:lang w:eastAsia="ru-RU"/>
        </w:rPr>
        <w:t>)</w:t>
      </w:r>
    </w:p>
    <w:p w:rsidR="005600AA" w:rsidRPr="005600AA" w:rsidRDefault="005600AA" w:rsidP="005600A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xml:space="preserve">Доклад «Игровые технологии на уроках математики. Создание на уроках математики игровых ситуаций». (Учитель </w:t>
      </w:r>
      <w:proofErr w:type="spellStart"/>
      <w:r>
        <w:rPr>
          <w:rFonts w:ascii="Times New Roman" w:eastAsia="Times New Roman" w:hAnsi="Times New Roman" w:cs="Times New Roman"/>
          <w:sz w:val="24"/>
          <w:szCs w:val="24"/>
          <w:lang w:eastAsia="ru-RU"/>
        </w:rPr>
        <w:t>Мазник</w:t>
      </w:r>
      <w:proofErr w:type="spellEnd"/>
      <w:r>
        <w:rPr>
          <w:rFonts w:ascii="Times New Roman" w:eastAsia="Times New Roman" w:hAnsi="Times New Roman" w:cs="Times New Roman"/>
          <w:sz w:val="24"/>
          <w:szCs w:val="24"/>
          <w:lang w:eastAsia="ru-RU"/>
        </w:rPr>
        <w:t xml:space="preserve"> Ю.В.)</w:t>
      </w:r>
    </w:p>
    <w:p w:rsidR="005600AA" w:rsidRPr="005600AA" w:rsidRDefault="005600AA" w:rsidP="005600A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Доклад «</w:t>
      </w:r>
      <w:proofErr w:type="spellStart"/>
      <w:r w:rsidRPr="005600AA">
        <w:rPr>
          <w:rFonts w:ascii="Times New Roman" w:eastAsia="Times New Roman" w:hAnsi="Times New Roman" w:cs="Times New Roman"/>
          <w:sz w:val="24"/>
          <w:szCs w:val="24"/>
          <w:lang w:eastAsia="ru-RU"/>
        </w:rPr>
        <w:t>Здоровьесберегающие</w:t>
      </w:r>
      <w:proofErr w:type="spellEnd"/>
      <w:r w:rsidRPr="005600AA">
        <w:rPr>
          <w:rFonts w:ascii="Times New Roman" w:eastAsia="Times New Roman" w:hAnsi="Times New Roman" w:cs="Times New Roman"/>
          <w:sz w:val="24"/>
          <w:szCs w:val="24"/>
          <w:lang w:eastAsia="ru-RU"/>
        </w:rPr>
        <w:t xml:space="preserve"> технологии в физическом     воспитании школьников» (Учитель </w:t>
      </w:r>
      <w:r>
        <w:rPr>
          <w:rFonts w:ascii="Times New Roman" w:eastAsia="Times New Roman" w:hAnsi="Times New Roman" w:cs="Times New Roman"/>
          <w:sz w:val="24"/>
          <w:szCs w:val="24"/>
          <w:lang w:eastAsia="ru-RU"/>
        </w:rPr>
        <w:t>Костенко А.В.</w:t>
      </w:r>
      <w:r w:rsidRPr="005600AA">
        <w:rPr>
          <w:rFonts w:ascii="Times New Roman" w:eastAsia="Times New Roman" w:hAnsi="Times New Roman" w:cs="Times New Roman"/>
          <w:sz w:val="24"/>
          <w:szCs w:val="24"/>
          <w:lang w:eastAsia="ru-RU"/>
        </w:rPr>
        <w:t>)</w:t>
      </w:r>
    </w:p>
    <w:p w:rsidR="005600AA" w:rsidRPr="005600AA" w:rsidRDefault="005600AA" w:rsidP="005600A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xml:space="preserve">Доклад по теме: «Воспитательные технологии как ведущий механизм формирования современного ученика» (Учитель </w:t>
      </w:r>
      <w:r>
        <w:rPr>
          <w:rFonts w:ascii="Times New Roman" w:eastAsia="Times New Roman" w:hAnsi="Times New Roman" w:cs="Times New Roman"/>
          <w:sz w:val="24"/>
          <w:szCs w:val="24"/>
          <w:lang w:eastAsia="ru-RU"/>
        </w:rPr>
        <w:t>Шевченко Т.В</w:t>
      </w:r>
      <w:r w:rsidRPr="005600AA">
        <w:rPr>
          <w:rFonts w:ascii="Times New Roman" w:eastAsia="Times New Roman" w:hAnsi="Times New Roman" w:cs="Times New Roman"/>
          <w:sz w:val="24"/>
          <w:szCs w:val="24"/>
          <w:lang w:eastAsia="ru-RU"/>
        </w:rPr>
        <w:t>.)</w:t>
      </w:r>
    </w:p>
    <w:p w:rsidR="005600AA" w:rsidRPr="005600AA" w:rsidRDefault="005600AA" w:rsidP="005600AA">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xml:space="preserve">Доклад "Сохранение и укрепление здоровья, формирование здорового образа жизни у </w:t>
      </w:r>
      <w:proofErr w:type="gramStart"/>
      <w:r w:rsidRPr="005600AA">
        <w:rPr>
          <w:rFonts w:ascii="Times New Roman" w:eastAsia="Times New Roman" w:hAnsi="Times New Roman" w:cs="Times New Roman"/>
          <w:sz w:val="24"/>
          <w:szCs w:val="24"/>
          <w:lang w:eastAsia="ru-RU"/>
        </w:rPr>
        <w:t>обучающихся</w:t>
      </w:r>
      <w:proofErr w:type="gramEnd"/>
      <w:r w:rsidRPr="005600AA">
        <w:rPr>
          <w:rFonts w:ascii="Times New Roman" w:eastAsia="Times New Roman" w:hAnsi="Times New Roman" w:cs="Times New Roman"/>
          <w:sz w:val="24"/>
          <w:szCs w:val="24"/>
          <w:lang w:eastAsia="ru-RU"/>
        </w:rPr>
        <w:t xml:space="preserve">." (Учитель </w:t>
      </w:r>
      <w:proofErr w:type="spellStart"/>
      <w:r>
        <w:rPr>
          <w:rFonts w:ascii="Times New Roman" w:eastAsia="Times New Roman" w:hAnsi="Times New Roman" w:cs="Times New Roman"/>
          <w:sz w:val="24"/>
          <w:szCs w:val="24"/>
          <w:lang w:eastAsia="ru-RU"/>
        </w:rPr>
        <w:t>Приемская</w:t>
      </w:r>
      <w:proofErr w:type="spellEnd"/>
      <w:r>
        <w:rPr>
          <w:rFonts w:ascii="Times New Roman" w:eastAsia="Times New Roman" w:hAnsi="Times New Roman" w:cs="Times New Roman"/>
          <w:sz w:val="24"/>
          <w:szCs w:val="24"/>
          <w:lang w:eastAsia="ru-RU"/>
        </w:rPr>
        <w:t xml:space="preserve"> Е.А</w:t>
      </w:r>
      <w:r w:rsidRPr="005600AA">
        <w:rPr>
          <w:rFonts w:ascii="Times New Roman" w:eastAsia="Times New Roman" w:hAnsi="Times New Roman" w:cs="Times New Roman"/>
          <w:sz w:val="24"/>
          <w:szCs w:val="24"/>
          <w:lang w:eastAsia="ru-RU"/>
        </w:rPr>
        <w:t>.)</w:t>
      </w:r>
    </w:p>
    <w:p w:rsidR="005600AA" w:rsidRPr="005600AA" w:rsidRDefault="005600AA" w:rsidP="005600AA">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xml:space="preserve">Доклад «Кластеры как средство формирования информационно-коммуникативных компетенций обучающихся» (Учитель </w:t>
      </w:r>
      <w:r>
        <w:rPr>
          <w:rFonts w:ascii="Times New Roman" w:eastAsia="Times New Roman" w:hAnsi="Times New Roman" w:cs="Times New Roman"/>
          <w:sz w:val="24"/>
          <w:szCs w:val="24"/>
          <w:lang w:eastAsia="ru-RU"/>
        </w:rPr>
        <w:t>Шевченко Т.В</w:t>
      </w:r>
      <w:r w:rsidRPr="005600AA">
        <w:rPr>
          <w:rFonts w:ascii="Times New Roman" w:eastAsia="Times New Roman" w:hAnsi="Times New Roman" w:cs="Times New Roman"/>
          <w:sz w:val="24"/>
          <w:szCs w:val="24"/>
          <w:lang w:eastAsia="ru-RU"/>
        </w:rPr>
        <w:t>.)</w:t>
      </w:r>
    </w:p>
    <w:p w:rsidR="005600AA" w:rsidRPr="005600AA" w:rsidRDefault="005600AA" w:rsidP="005600AA">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Доклад "Сохранение и укрепление здоровья, формирование здорового образа жизни у обучающихся</w:t>
      </w:r>
      <w:proofErr w:type="gramStart"/>
      <w:r w:rsidRPr="005600AA">
        <w:rPr>
          <w:rFonts w:ascii="Times New Roman" w:eastAsia="Times New Roman" w:hAnsi="Times New Roman" w:cs="Times New Roman"/>
          <w:sz w:val="24"/>
          <w:szCs w:val="24"/>
          <w:lang w:eastAsia="ru-RU"/>
        </w:rPr>
        <w:t>." (</w:t>
      </w:r>
      <w:proofErr w:type="gramEnd"/>
      <w:r w:rsidRPr="005600AA">
        <w:rPr>
          <w:rFonts w:ascii="Times New Roman" w:eastAsia="Times New Roman" w:hAnsi="Times New Roman" w:cs="Times New Roman"/>
          <w:sz w:val="24"/>
          <w:szCs w:val="24"/>
          <w:lang w:eastAsia="ru-RU"/>
        </w:rPr>
        <w:t xml:space="preserve">Учитель </w:t>
      </w:r>
      <w:r>
        <w:rPr>
          <w:rFonts w:ascii="Times New Roman" w:eastAsia="Times New Roman" w:hAnsi="Times New Roman" w:cs="Times New Roman"/>
          <w:sz w:val="24"/>
          <w:szCs w:val="24"/>
          <w:lang w:eastAsia="ru-RU"/>
        </w:rPr>
        <w:t>Костенко А.В</w:t>
      </w:r>
      <w:r w:rsidRPr="005600AA">
        <w:rPr>
          <w:rFonts w:ascii="Times New Roman" w:eastAsia="Times New Roman" w:hAnsi="Times New Roman" w:cs="Times New Roman"/>
          <w:sz w:val="24"/>
          <w:szCs w:val="24"/>
          <w:lang w:eastAsia="ru-RU"/>
        </w:rPr>
        <w:t>.)</w:t>
      </w:r>
    </w:p>
    <w:p w:rsidR="005600AA" w:rsidRPr="005600AA" w:rsidRDefault="005600AA" w:rsidP="005600AA">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xml:space="preserve">Доклад: "Развитие критического мышления на уроках" (Учитель </w:t>
      </w:r>
      <w:proofErr w:type="spellStart"/>
      <w:r>
        <w:rPr>
          <w:rFonts w:ascii="Times New Roman" w:eastAsia="Times New Roman" w:hAnsi="Times New Roman" w:cs="Times New Roman"/>
          <w:sz w:val="24"/>
          <w:szCs w:val="24"/>
          <w:lang w:eastAsia="ru-RU"/>
        </w:rPr>
        <w:t>Мазник</w:t>
      </w:r>
      <w:proofErr w:type="spellEnd"/>
      <w:r>
        <w:rPr>
          <w:rFonts w:ascii="Times New Roman" w:eastAsia="Times New Roman" w:hAnsi="Times New Roman" w:cs="Times New Roman"/>
          <w:sz w:val="24"/>
          <w:szCs w:val="24"/>
          <w:lang w:eastAsia="ru-RU"/>
        </w:rPr>
        <w:t xml:space="preserve"> Ю.В.)</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Вопросы, вынесенные на заседания ШМО, позволили учителям расширить и углубить свои знания в области педагогики и методики преподавания, пополнить свою методическую копилку.  На своих уроках учителя стараются применять дифференцированный подход к каждому ученику, изучают методы проведения современного урока, совершенствующих процесс преподавания и изучения предметов. Положительная мотивация учителей объясняется осознанием ими позитивного влияния на результаты собственной деятельности и результаты уровня успешности обучения.</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xml:space="preserve">За данный учебный год </w:t>
      </w:r>
      <w:r>
        <w:rPr>
          <w:rFonts w:ascii="Times New Roman" w:eastAsia="Times New Roman" w:hAnsi="Times New Roman" w:cs="Times New Roman"/>
          <w:sz w:val="24"/>
          <w:szCs w:val="24"/>
          <w:lang w:eastAsia="ru-RU"/>
        </w:rPr>
        <w:t xml:space="preserve">все </w:t>
      </w:r>
      <w:r w:rsidRPr="005600AA">
        <w:rPr>
          <w:rFonts w:ascii="Times New Roman" w:eastAsia="Times New Roman" w:hAnsi="Times New Roman" w:cs="Times New Roman"/>
          <w:sz w:val="24"/>
          <w:szCs w:val="24"/>
          <w:lang w:eastAsia="ru-RU"/>
        </w:rPr>
        <w:t>учителя прош</w:t>
      </w:r>
      <w:r>
        <w:rPr>
          <w:rFonts w:ascii="Times New Roman" w:eastAsia="Times New Roman" w:hAnsi="Times New Roman" w:cs="Times New Roman"/>
          <w:sz w:val="24"/>
          <w:szCs w:val="24"/>
          <w:lang w:eastAsia="ru-RU"/>
        </w:rPr>
        <w:t>ли курсы повышения квалификации.</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Все учителя прошли курс «Оказание первой помощи учащимся при несчастных случаях в образовательных учреждениях (организациях)»</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Особое место в педагогической деятельности учителя занимает работа с учащимися, имеющими высокий уровень учебной мотивации. Как правило, это использование дифференцированных заданий повышенной сложности, написание докладов, рефератов, подготовка сообщений по отдельной теме, подбор информации по определённым вопросам. Все это требует более углубленного изучения материала и широкое привлечение дополнительной литературы. Такая работа способствует активизации мыслительной и познавательной деятельности учащихся, повышению результативности их учебного труда, а также, является хорошим наглядным примером для других учеников. Ребята с большим удовольствием принимают участие в создании ученических проектов по предметам. В этом учебном году были выполнены следующие проекты по предметам естественно – математического цикла.</w:t>
      </w:r>
    </w:p>
    <w:p w:rsid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Проект </w:t>
      </w:r>
      <w:proofErr w:type="gramStart"/>
      <w:r>
        <w:rPr>
          <w:rFonts w:ascii="Times New Roman" w:eastAsia="Times New Roman" w:hAnsi="Times New Roman" w:cs="Times New Roman"/>
          <w:sz w:val="24"/>
          <w:szCs w:val="24"/>
          <w:lang w:eastAsia="ru-RU"/>
        </w:rPr>
        <w:t>обучающейся</w:t>
      </w:r>
      <w:proofErr w:type="gramEnd"/>
      <w:r>
        <w:rPr>
          <w:rFonts w:ascii="Times New Roman" w:eastAsia="Times New Roman" w:hAnsi="Times New Roman" w:cs="Times New Roman"/>
          <w:sz w:val="24"/>
          <w:szCs w:val="24"/>
          <w:lang w:eastAsia="ru-RU"/>
        </w:rPr>
        <w:t xml:space="preserve"> 11</w:t>
      </w:r>
      <w:r w:rsidRPr="005600AA">
        <w:rPr>
          <w:rFonts w:ascii="Times New Roman" w:eastAsia="Times New Roman" w:hAnsi="Times New Roman" w:cs="Times New Roman"/>
          <w:sz w:val="24"/>
          <w:szCs w:val="24"/>
          <w:lang w:eastAsia="ru-RU"/>
        </w:rPr>
        <w:t xml:space="preserve"> класса «Влияние наушников на организм человека»</w:t>
      </w:r>
      <w:r>
        <w:rPr>
          <w:rFonts w:ascii="Times New Roman" w:eastAsia="Times New Roman" w:hAnsi="Times New Roman" w:cs="Times New Roman"/>
          <w:sz w:val="24"/>
          <w:szCs w:val="24"/>
          <w:lang w:eastAsia="ru-RU"/>
        </w:rPr>
        <w:t>.</w:t>
      </w:r>
    </w:p>
    <w:p w:rsid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xml:space="preserve"> «Мир вокруг нас» – проект </w:t>
      </w:r>
      <w:proofErr w:type="gramStart"/>
      <w:r w:rsidRPr="005600AA">
        <w:rPr>
          <w:rFonts w:ascii="Times New Roman" w:eastAsia="Times New Roman" w:hAnsi="Times New Roman" w:cs="Times New Roman"/>
          <w:sz w:val="24"/>
          <w:szCs w:val="24"/>
          <w:lang w:eastAsia="ru-RU"/>
        </w:rPr>
        <w:t>обучающейся</w:t>
      </w:r>
      <w:proofErr w:type="gramEnd"/>
      <w:r w:rsidRPr="005600AA">
        <w:rPr>
          <w:rFonts w:ascii="Times New Roman" w:eastAsia="Times New Roman" w:hAnsi="Times New Roman" w:cs="Times New Roman"/>
          <w:sz w:val="24"/>
          <w:szCs w:val="24"/>
          <w:lang w:eastAsia="ru-RU"/>
        </w:rPr>
        <w:t xml:space="preserve"> 10 класса «Бездомные животные – проблема человечества».  </w:t>
      </w:r>
    </w:p>
    <w:p w:rsid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lastRenderedPageBreak/>
        <w:t xml:space="preserve"> «Я здоровье </w:t>
      </w:r>
      <w:r>
        <w:rPr>
          <w:rFonts w:ascii="Times New Roman" w:eastAsia="Times New Roman" w:hAnsi="Times New Roman" w:cs="Times New Roman"/>
          <w:sz w:val="24"/>
          <w:szCs w:val="24"/>
          <w:lang w:eastAsia="ru-RU"/>
        </w:rPr>
        <w:t xml:space="preserve">сберегу» – проект </w:t>
      </w:r>
      <w:proofErr w:type="gramStart"/>
      <w:r>
        <w:rPr>
          <w:rFonts w:ascii="Times New Roman" w:eastAsia="Times New Roman" w:hAnsi="Times New Roman" w:cs="Times New Roman"/>
          <w:sz w:val="24"/>
          <w:szCs w:val="24"/>
          <w:lang w:eastAsia="ru-RU"/>
        </w:rPr>
        <w:t>обучающихся</w:t>
      </w:r>
      <w:proofErr w:type="gramEnd"/>
      <w:r>
        <w:rPr>
          <w:rFonts w:ascii="Times New Roman" w:eastAsia="Times New Roman" w:hAnsi="Times New Roman" w:cs="Times New Roman"/>
          <w:sz w:val="24"/>
          <w:szCs w:val="24"/>
          <w:lang w:eastAsia="ru-RU"/>
        </w:rPr>
        <w:t xml:space="preserve"> 8</w:t>
      </w:r>
      <w:r w:rsidRPr="005600AA">
        <w:rPr>
          <w:rFonts w:ascii="Times New Roman" w:eastAsia="Times New Roman" w:hAnsi="Times New Roman" w:cs="Times New Roman"/>
          <w:sz w:val="24"/>
          <w:szCs w:val="24"/>
          <w:lang w:eastAsia="ru-RU"/>
        </w:rPr>
        <w:t xml:space="preserve"> класса</w:t>
      </w:r>
      <w:r>
        <w:rPr>
          <w:rFonts w:ascii="Times New Roman" w:eastAsia="Times New Roman" w:hAnsi="Times New Roman" w:cs="Times New Roman"/>
          <w:sz w:val="24"/>
          <w:szCs w:val="24"/>
          <w:lang w:eastAsia="ru-RU"/>
        </w:rPr>
        <w:t>.</w:t>
      </w:r>
    </w:p>
    <w:p w:rsid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xml:space="preserve">Ежегодно в школе проводятся олимпиады по разным предметам. По полученным результатам выявляются победители и определяются участник районной олимпиады. В 2017-2018 учебном году в 7-11 классах прошли школьные предметные олимпиады. </w:t>
      </w:r>
    </w:p>
    <w:p w:rsidR="005600AA" w:rsidRPr="005600AA" w:rsidRDefault="005600AA" w:rsidP="00905DF4">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xml:space="preserve">Особое внимание на заседаниях методического объединения уделялось подготовке учащихся 9 и 11 классов к государственной итоговой аттестации. Учителями были изучены нормативные документы, касающиеся государственной итоговой аттестации учащихся. Учителя – предметники вовремя познакомили детей с демоверсиями текущего года, анализировали их отличие от работ предыдущих лет, изучили спецификацию работы и кодификаторы требований к </w:t>
      </w:r>
      <w:proofErr w:type="gramStart"/>
      <w:r w:rsidRPr="005600AA">
        <w:rPr>
          <w:rFonts w:ascii="Times New Roman" w:eastAsia="Times New Roman" w:hAnsi="Times New Roman" w:cs="Times New Roman"/>
          <w:sz w:val="24"/>
          <w:szCs w:val="24"/>
          <w:lang w:eastAsia="ru-RU"/>
        </w:rPr>
        <w:t>обучающимся</w:t>
      </w:r>
      <w:proofErr w:type="gramEnd"/>
      <w:r w:rsidRPr="005600AA">
        <w:rPr>
          <w:rFonts w:ascii="Times New Roman" w:eastAsia="Times New Roman" w:hAnsi="Times New Roman" w:cs="Times New Roman"/>
          <w:sz w:val="24"/>
          <w:szCs w:val="24"/>
          <w:lang w:eastAsia="ru-RU"/>
        </w:rPr>
        <w:t>. Подготовка к итоговой аттестации проводилась на протяжении всего учебного года на уроках и во внеурочное время. </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По итогам экзамена хочется рекомендовать учителям естественно-математического цикла глубже проанализировать результаты государственной итоговой аттестации в форме ОГЭ; наметить пути устранения недочетов в начале следующего учебного года, провести заседание по итогам экзаменов и отнестись серьёзно к повторяющимся ошибкам в экзаменационных работах девятиклассников, поставить на контроль изучение тем, по которым выделены пробелы, и более чётко организовать повторение этих тем для предупреждения повтора ошибок. Активизировать работу по внедрению личностно – ориентированного подхода в обучении.</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600AA">
        <w:rPr>
          <w:rFonts w:ascii="Times New Roman" w:eastAsia="Times New Roman" w:hAnsi="Times New Roman" w:cs="Times New Roman"/>
          <w:sz w:val="24"/>
          <w:szCs w:val="24"/>
          <w:lang w:eastAsia="ru-RU"/>
        </w:rPr>
        <w:t>Анализируя результаты ОГЭ и ЕГЭ по предметам главной задачей учителей методического объединения остается</w:t>
      </w:r>
      <w:proofErr w:type="gramEnd"/>
      <w:r w:rsidRPr="005600AA">
        <w:rPr>
          <w:rFonts w:ascii="Times New Roman" w:eastAsia="Times New Roman" w:hAnsi="Times New Roman" w:cs="Times New Roman"/>
          <w:sz w:val="24"/>
          <w:szCs w:val="24"/>
          <w:lang w:eastAsia="ru-RU"/>
        </w:rPr>
        <w:t xml:space="preserve"> формирование прочных знаний, умений и навыков, учащихся в подготовке к итоговой государственной аттестации.</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xml:space="preserve">Таким образом, анализ работы показал, что задачи, поставленные перед методическим объединением на 2017-2018 учебный год, в основном решены: - повышается профессиональный уровень учителей; - на заседаниях рассматривались вопросы теории и методики преподавания предметов цикла; - всеми учителями ведется отслеживание результатов своей деятельности, т.е. совершенствуется мониторинг </w:t>
      </w:r>
      <w:proofErr w:type="spellStart"/>
      <w:r w:rsidRPr="005600AA">
        <w:rPr>
          <w:rFonts w:ascii="Times New Roman" w:eastAsia="Times New Roman" w:hAnsi="Times New Roman" w:cs="Times New Roman"/>
          <w:sz w:val="24"/>
          <w:szCs w:val="24"/>
          <w:lang w:eastAsia="ru-RU"/>
        </w:rPr>
        <w:t>обученности</w:t>
      </w:r>
      <w:proofErr w:type="spellEnd"/>
      <w:r w:rsidRPr="005600AA">
        <w:rPr>
          <w:rFonts w:ascii="Times New Roman" w:eastAsia="Times New Roman" w:hAnsi="Times New Roman" w:cs="Times New Roman"/>
          <w:sz w:val="24"/>
          <w:szCs w:val="24"/>
          <w:lang w:eastAsia="ru-RU"/>
        </w:rPr>
        <w:t xml:space="preserve"> учащихся с целью повышения качества образования; - учебный план в 2017 – 2018 учебном году выполнен, теоретическая и практическая части пройдены.</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Наряду с имеющимися положительными тенденциями в работе методического объединения имеются и определенные недостатки:</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недостаточна работа учителей по организации работы с перспективными учащимися;</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средний уровень качества знаний по сдаваемым предметам;</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низок уровень результативности школьников в предметных олимпиадах.</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В связи с этим педагогам методического объединения можно дать следующие рекомендации по совершенствованию работы:</w:t>
      </w:r>
    </w:p>
    <w:p w:rsidR="005600AA" w:rsidRPr="005600AA" w:rsidRDefault="005600AA" w:rsidP="005600AA">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Вести систематическую работу со слабоуспевающими учащимися, отслеживая пробелы в их знаниях, планировать их ликвидацию в индивидуальной работе, добиваться повышения уровня знаний учащихся.</w:t>
      </w:r>
    </w:p>
    <w:p w:rsidR="005600AA" w:rsidRPr="005600AA" w:rsidRDefault="005600AA" w:rsidP="005600AA">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lastRenderedPageBreak/>
        <w:t>Каждый учитель должен уметь обобщать свой опыт работы, повышать свой профессиональный уровень, делиться своими знаниями с коллегами.</w:t>
      </w:r>
    </w:p>
    <w:p w:rsidR="005600AA" w:rsidRPr="005600AA" w:rsidRDefault="005600AA" w:rsidP="005600AA">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В 2018-2019 учебном году спланировать и провести работу в 9, 11 классах так, чтобы, используя передовые методики, добиваться лучших результатов при сдаче экзаменов.</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 </w:t>
      </w:r>
    </w:p>
    <w:p w:rsidR="005600AA" w:rsidRPr="005600AA" w:rsidRDefault="005600AA" w:rsidP="005600AA">
      <w:pPr>
        <w:spacing w:before="100" w:beforeAutospacing="1" w:after="100" w:afterAutospacing="1" w:line="240" w:lineRule="auto"/>
        <w:rPr>
          <w:rFonts w:ascii="Times New Roman" w:eastAsia="Times New Roman" w:hAnsi="Times New Roman" w:cs="Times New Roman"/>
          <w:sz w:val="24"/>
          <w:szCs w:val="24"/>
          <w:lang w:eastAsia="ru-RU"/>
        </w:rPr>
      </w:pPr>
      <w:r w:rsidRPr="005600AA">
        <w:rPr>
          <w:rFonts w:ascii="Times New Roman" w:eastAsia="Times New Roman" w:hAnsi="Times New Roman" w:cs="Times New Roman"/>
          <w:sz w:val="24"/>
          <w:szCs w:val="24"/>
          <w:lang w:eastAsia="ru-RU"/>
        </w:rPr>
        <w:t>Руководитель   ШМО учителей естественно – м</w:t>
      </w:r>
      <w:r w:rsidR="00905DF4">
        <w:rPr>
          <w:rFonts w:ascii="Times New Roman" w:eastAsia="Times New Roman" w:hAnsi="Times New Roman" w:cs="Times New Roman"/>
          <w:sz w:val="24"/>
          <w:szCs w:val="24"/>
          <w:lang w:eastAsia="ru-RU"/>
        </w:rPr>
        <w:t>атематического цикла:       </w:t>
      </w:r>
      <w:r w:rsidRPr="005600AA">
        <w:rPr>
          <w:rFonts w:ascii="Times New Roman" w:eastAsia="Times New Roman" w:hAnsi="Times New Roman" w:cs="Times New Roman"/>
          <w:sz w:val="24"/>
          <w:szCs w:val="24"/>
          <w:lang w:eastAsia="ru-RU"/>
        </w:rPr>
        <w:t xml:space="preserve"> </w:t>
      </w:r>
      <w:proofErr w:type="spellStart"/>
      <w:r w:rsidR="00905DF4">
        <w:rPr>
          <w:rFonts w:ascii="Times New Roman" w:eastAsia="Times New Roman" w:hAnsi="Times New Roman" w:cs="Times New Roman"/>
          <w:sz w:val="24"/>
          <w:szCs w:val="24"/>
          <w:lang w:eastAsia="ru-RU"/>
        </w:rPr>
        <w:t>Приемская</w:t>
      </w:r>
      <w:proofErr w:type="spellEnd"/>
      <w:r w:rsidR="00905DF4">
        <w:rPr>
          <w:rFonts w:ascii="Times New Roman" w:eastAsia="Times New Roman" w:hAnsi="Times New Roman" w:cs="Times New Roman"/>
          <w:sz w:val="24"/>
          <w:szCs w:val="24"/>
          <w:lang w:eastAsia="ru-RU"/>
        </w:rPr>
        <w:t xml:space="preserve"> Е.А.</w:t>
      </w:r>
    </w:p>
    <w:p w:rsidR="005E78D4" w:rsidRDefault="005E78D4"/>
    <w:sectPr w:rsidR="005E78D4" w:rsidSect="005E78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BA4E62"/>
    <w:multiLevelType w:val="multilevel"/>
    <w:tmpl w:val="A1C8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2450E5"/>
    <w:multiLevelType w:val="multilevel"/>
    <w:tmpl w:val="2B06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9096CBA"/>
    <w:multiLevelType w:val="multilevel"/>
    <w:tmpl w:val="BBECE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6B87E72"/>
    <w:multiLevelType w:val="multilevel"/>
    <w:tmpl w:val="6992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5600AA"/>
    <w:rsid w:val="005600AA"/>
    <w:rsid w:val="005E78D4"/>
    <w:rsid w:val="00712663"/>
    <w:rsid w:val="00905D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8D4"/>
  </w:style>
  <w:style w:type="paragraph" w:styleId="1">
    <w:name w:val="heading 1"/>
    <w:basedOn w:val="a"/>
    <w:link w:val="10"/>
    <w:uiPriority w:val="9"/>
    <w:qFormat/>
    <w:rsid w:val="005600A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0AA"/>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5600AA"/>
    <w:rPr>
      <w:color w:val="0000FF"/>
      <w:u w:val="single"/>
    </w:rPr>
  </w:style>
  <w:style w:type="paragraph" w:styleId="a4">
    <w:name w:val="Normal (Web)"/>
    <w:basedOn w:val="a"/>
    <w:uiPriority w:val="99"/>
    <w:unhideWhenUsed/>
    <w:rsid w:val="005600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5600AA"/>
    <w:rPr>
      <w:b/>
      <w:bCs/>
    </w:rPr>
  </w:style>
</w:styles>
</file>

<file path=word/webSettings.xml><?xml version="1.0" encoding="utf-8"?>
<w:webSettings xmlns:r="http://schemas.openxmlformats.org/officeDocument/2006/relationships" xmlns:w="http://schemas.openxmlformats.org/wordprocessingml/2006/main">
  <w:divs>
    <w:div w:id="1375421494">
      <w:bodyDiv w:val="1"/>
      <w:marLeft w:val="0"/>
      <w:marRight w:val="0"/>
      <w:marTop w:val="0"/>
      <w:marBottom w:val="0"/>
      <w:divBdr>
        <w:top w:val="none" w:sz="0" w:space="0" w:color="auto"/>
        <w:left w:val="none" w:sz="0" w:space="0" w:color="auto"/>
        <w:bottom w:val="none" w:sz="0" w:space="0" w:color="auto"/>
        <w:right w:val="none" w:sz="0" w:space="0" w:color="auto"/>
      </w:divBdr>
      <w:divsChild>
        <w:div w:id="1014839048">
          <w:marLeft w:val="0"/>
          <w:marRight w:val="0"/>
          <w:marTop w:val="0"/>
          <w:marBottom w:val="0"/>
          <w:divBdr>
            <w:top w:val="none" w:sz="0" w:space="0" w:color="auto"/>
            <w:left w:val="none" w:sz="0" w:space="0" w:color="auto"/>
            <w:bottom w:val="none" w:sz="0" w:space="0" w:color="auto"/>
            <w:right w:val="none" w:sz="0" w:space="0" w:color="auto"/>
          </w:divBdr>
        </w:div>
        <w:div w:id="1924334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1295</Words>
  <Characters>7382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Евгения</dc:creator>
  <cp:lastModifiedBy>Евгения</cp:lastModifiedBy>
  <cp:revision>2</cp:revision>
  <cp:lastPrinted>2018-08-30T07:22:00Z</cp:lastPrinted>
  <dcterms:created xsi:type="dcterms:W3CDTF">2018-08-30T07:09:00Z</dcterms:created>
  <dcterms:modified xsi:type="dcterms:W3CDTF">2018-08-30T07:23:00Z</dcterms:modified>
</cp:coreProperties>
</file>